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123724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AA6B56">
        <w:t>жилого дома</w:t>
      </w:r>
      <w:r w:rsidR="00565B23">
        <w:t xml:space="preserve"> </w:t>
      </w:r>
      <w:r>
        <w:t xml:space="preserve">общей площадью </w:t>
      </w:r>
      <w:r w:rsidR="00123724">
        <w:t>72</w:t>
      </w:r>
      <w:r w:rsidR="00565B23">
        <w:t>,</w:t>
      </w:r>
      <w:r w:rsidR="00F3292B">
        <w:t>5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123724" w:rsidRPr="00123724">
        <w:t>90:18:020104:376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810F11">
        <w:t xml:space="preserve"> </w:t>
      </w:r>
      <w:r w:rsidR="00123724">
        <w:t>пгт. Заозерное, проулок Зеленый, д. 6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123724">
        <w:t>а</w:t>
      </w:r>
      <w:r>
        <w:t xml:space="preserve"> </w:t>
      </w:r>
      <w:proofErr w:type="spellStart"/>
      <w:r w:rsidR="00123724">
        <w:t>Виссарионова</w:t>
      </w:r>
      <w:proofErr w:type="spellEnd"/>
      <w:r w:rsidR="00123724">
        <w:t xml:space="preserve"> Антонина Павловна</w:t>
      </w:r>
      <w:r>
        <w:t xml:space="preserve">, </w:t>
      </w:r>
      <w:r w:rsidR="00312E95">
        <w:t>………</w:t>
      </w:r>
      <w:r w:rsidR="00123724">
        <w:t xml:space="preserve"> </w:t>
      </w:r>
      <w:r>
        <w:t xml:space="preserve">года рождения, паспорт гражданина Российской Федерации серия </w:t>
      </w:r>
      <w:proofErr w:type="gramStart"/>
      <w:r w:rsidR="00312E95">
        <w:t>…….</w:t>
      </w:r>
      <w:proofErr w:type="gramEnd"/>
      <w:r w:rsidR="00312E95">
        <w:t>.</w:t>
      </w:r>
      <w:r w:rsidR="00123724">
        <w:t xml:space="preserve"> </w:t>
      </w:r>
      <w:r>
        <w:t xml:space="preserve">номер </w:t>
      </w:r>
      <w:r w:rsidR="00312E95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312E95">
        <w:t>………</w:t>
      </w:r>
      <w:r>
        <w:t>,</w:t>
      </w:r>
      <w:r w:rsidR="00925F1B">
        <w:t xml:space="preserve"> выдан </w:t>
      </w:r>
      <w:r w:rsidR="00312E95">
        <w:t>…….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312E95">
        <w:t>…….</w:t>
      </w:r>
      <w:r w:rsidR="00A67584">
        <w:t xml:space="preserve">, СНИЛС </w:t>
      </w:r>
      <w:r w:rsidR="00312E95">
        <w:t>………</w:t>
      </w:r>
      <w:r w:rsidR="001C19B8">
        <w:t>, проживающ</w:t>
      </w:r>
      <w:r w:rsidR="00123724">
        <w:t>ая</w:t>
      </w:r>
      <w:r w:rsidR="00FA22D0">
        <w:t xml:space="preserve"> по адресу: </w:t>
      </w:r>
      <w:r w:rsidR="00312E95">
        <w:t>……….</w:t>
      </w:r>
    </w:p>
    <w:p w:rsidR="00D902B7" w:rsidRPr="0022382A" w:rsidRDefault="00D902B7" w:rsidP="00123724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123724">
        <w:t>Виссарионовой</w:t>
      </w:r>
      <w:proofErr w:type="spellEnd"/>
      <w:r w:rsidR="00123724">
        <w:t xml:space="preserve"> Антонины Павловны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AA6B56">
        <w:t>Свидетельство</w:t>
      </w:r>
      <w:r w:rsidR="00123724">
        <w:t xml:space="preserve"> о праве собственности, выдано</w:t>
      </w:r>
      <w:r w:rsidR="00F3292B" w:rsidRPr="00F3292B">
        <w:t xml:space="preserve"> </w:t>
      </w:r>
      <w:r w:rsidR="00123724">
        <w:t>3аозерненским поссоветом</w:t>
      </w:r>
      <w:r w:rsidR="00F3292B">
        <w:t xml:space="preserve"> </w:t>
      </w:r>
      <w:r w:rsidR="00123724" w:rsidRPr="00123724">
        <w:t>01.03.1995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F3292B">
        <w:t>14.0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565B23" w:rsidRPr="00565B23" w:rsidRDefault="00D6329E" w:rsidP="00565B2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  <w:bookmarkStart w:id="0" w:name="_GoBack"/>
      <w:bookmarkEnd w:id="0"/>
    </w:p>
    <w:sectPr w:rsidR="00DD5CC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23724"/>
    <w:rsid w:val="001369C9"/>
    <w:rsid w:val="0014042A"/>
    <w:rsid w:val="00167E28"/>
    <w:rsid w:val="001C19B8"/>
    <w:rsid w:val="00273027"/>
    <w:rsid w:val="00294D69"/>
    <w:rsid w:val="002C5793"/>
    <w:rsid w:val="00312E95"/>
    <w:rsid w:val="00325DD7"/>
    <w:rsid w:val="003748FE"/>
    <w:rsid w:val="003869A9"/>
    <w:rsid w:val="003A0C4D"/>
    <w:rsid w:val="004220E0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25F1B"/>
    <w:rsid w:val="00957D26"/>
    <w:rsid w:val="00970CB4"/>
    <w:rsid w:val="009E6F01"/>
    <w:rsid w:val="00A55D72"/>
    <w:rsid w:val="00A66072"/>
    <w:rsid w:val="00A67584"/>
    <w:rsid w:val="00A83CF4"/>
    <w:rsid w:val="00A9078B"/>
    <w:rsid w:val="00AA6B56"/>
    <w:rsid w:val="00AF5F1F"/>
    <w:rsid w:val="00BF11C1"/>
    <w:rsid w:val="00C323CB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E3078C"/>
    <w:rsid w:val="00EF615C"/>
    <w:rsid w:val="00F3292B"/>
    <w:rsid w:val="00F33318"/>
    <w:rsid w:val="00F65F0C"/>
    <w:rsid w:val="00F71EB4"/>
    <w:rsid w:val="00F81A98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85</cp:revision>
  <cp:lastPrinted>2024-04-22T06:46:00Z</cp:lastPrinted>
  <dcterms:created xsi:type="dcterms:W3CDTF">2023-11-10T11:13:00Z</dcterms:created>
  <dcterms:modified xsi:type="dcterms:W3CDTF">2025-02-14T06:28:00Z</dcterms:modified>
</cp:coreProperties>
</file>